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line="240" w:lineRule="auto"/>
        <w:jc w:val="right"/>
        <w:rPr/>
      </w:pPr>
      <w:r w:rsidDel="00000000" w:rsidR="00000000" w:rsidRPr="00000000">
        <w:rPr>
          <w:rtl w:val="0"/>
        </w:rPr>
        <w:t xml:space="preserve">Your name</w:t>
      </w:r>
    </w:p>
    <w:p w:rsidR="00000000" w:rsidDel="00000000" w:rsidP="00000000" w:rsidRDefault="00000000" w:rsidRPr="00000000" w14:paraId="00000002">
      <w:pPr>
        <w:shd w:fill="ffffff" w:val="clear"/>
        <w:spacing w:line="240" w:lineRule="auto"/>
        <w:jc w:val="right"/>
        <w:rPr/>
      </w:pPr>
      <w:r w:rsidDel="00000000" w:rsidR="00000000" w:rsidRPr="00000000">
        <w:rPr>
          <w:rtl w:val="0"/>
        </w:rPr>
        <w:t xml:space="preserve">Your address</w:t>
      </w:r>
    </w:p>
    <w:p w:rsidR="00000000" w:rsidDel="00000000" w:rsidP="00000000" w:rsidRDefault="00000000" w:rsidRPr="00000000" w14:paraId="00000003">
      <w:pPr>
        <w:shd w:fill="ffffff" w:val="clear"/>
        <w:spacing w:line="240" w:lineRule="auto"/>
        <w:jc w:val="right"/>
        <w:rPr/>
      </w:pPr>
      <w:r w:rsidDel="00000000" w:rsidR="00000000" w:rsidRPr="00000000">
        <w:rPr>
          <w:rtl w:val="0"/>
        </w:rPr>
      </w:r>
    </w:p>
    <w:p w:rsidR="00000000" w:rsidDel="00000000" w:rsidP="00000000" w:rsidRDefault="00000000" w:rsidRPr="00000000" w14:paraId="00000004">
      <w:pPr>
        <w:shd w:fill="ffffff" w:val="clear"/>
        <w:spacing w:line="240" w:lineRule="auto"/>
        <w:rPr/>
      </w:pPr>
      <w:r w:rsidDel="00000000" w:rsidR="00000000" w:rsidRPr="00000000">
        <w:rPr>
          <w:rtl w:val="0"/>
        </w:rPr>
      </w:r>
    </w:p>
    <w:p w:rsidR="00000000" w:rsidDel="00000000" w:rsidP="00000000" w:rsidRDefault="00000000" w:rsidRPr="00000000" w14:paraId="00000005">
      <w:pPr>
        <w:shd w:fill="ffffff" w:val="clear"/>
        <w:spacing w:line="240" w:lineRule="auto"/>
        <w:rPr/>
      </w:pPr>
      <w:r w:rsidDel="00000000" w:rsidR="00000000" w:rsidRPr="00000000">
        <w:rPr>
          <w:rtl w:val="0"/>
        </w:rPr>
        <w:t xml:space="preserve">MP name</w:t>
      </w:r>
    </w:p>
    <w:p w:rsidR="00000000" w:rsidDel="00000000" w:rsidP="00000000" w:rsidRDefault="00000000" w:rsidRPr="00000000" w14:paraId="00000006">
      <w:pPr>
        <w:shd w:fill="ffffff" w:val="clear"/>
        <w:spacing w:line="240" w:lineRule="auto"/>
        <w:rPr/>
      </w:pPr>
      <w:r w:rsidDel="00000000" w:rsidR="00000000" w:rsidRPr="00000000">
        <w:rPr>
          <w:rtl w:val="0"/>
        </w:rPr>
        <w:t xml:space="preserve">House of Commons</w:t>
      </w:r>
    </w:p>
    <w:p w:rsidR="00000000" w:rsidDel="00000000" w:rsidP="00000000" w:rsidRDefault="00000000" w:rsidRPr="00000000" w14:paraId="00000007">
      <w:pPr>
        <w:shd w:fill="ffffff" w:val="clear"/>
        <w:spacing w:line="240" w:lineRule="auto"/>
        <w:rPr/>
      </w:pPr>
      <w:r w:rsidDel="00000000" w:rsidR="00000000" w:rsidRPr="00000000">
        <w:rPr>
          <w:rtl w:val="0"/>
        </w:rPr>
        <w:t xml:space="preserve">London</w:t>
      </w:r>
    </w:p>
    <w:p w:rsidR="00000000" w:rsidDel="00000000" w:rsidP="00000000" w:rsidRDefault="00000000" w:rsidRPr="00000000" w14:paraId="00000008">
      <w:pPr>
        <w:shd w:fill="ffffff" w:val="clear"/>
        <w:spacing w:line="240" w:lineRule="auto"/>
        <w:rPr/>
      </w:pPr>
      <w:r w:rsidDel="00000000" w:rsidR="00000000" w:rsidRPr="00000000">
        <w:rPr>
          <w:rtl w:val="0"/>
        </w:rPr>
        <w:t xml:space="preserve">SW1A 0AA</w:t>
      </w:r>
      <w:r w:rsidDel="00000000" w:rsidR="00000000" w:rsidRPr="00000000">
        <w:rPr>
          <w:rtl w:val="0"/>
        </w:rPr>
      </w:r>
    </w:p>
    <w:p w:rsidR="00000000" w:rsidDel="00000000" w:rsidP="00000000" w:rsidRDefault="00000000" w:rsidRPr="00000000" w14:paraId="00000009">
      <w:pPr>
        <w:shd w:fill="ffffff" w:val="clear"/>
        <w:spacing w:line="240" w:lineRule="auto"/>
        <w:jc w:val="right"/>
        <w:rPr/>
      </w:pPr>
      <w:r w:rsidDel="00000000" w:rsidR="00000000" w:rsidRPr="00000000">
        <w:rPr>
          <w:rtl w:val="0"/>
        </w:rPr>
      </w:r>
    </w:p>
    <w:p w:rsidR="00000000" w:rsidDel="00000000" w:rsidP="00000000" w:rsidRDefault="00000000" w:rsidRPr="00000000" w14:paraId="0000000A">
      <w:pPr>
        <w:shd w:fill="ffffff" w:val="clear"/>
        <w:spacing w:line="240" w:lineRule="auto"/>
        <w:jc w:val="right"/>
        <w:rPr/>
      </w:pPr>
      <w:r w:rsidDel="00000000" w:rsidR="00000000" w:rsidRPr="00000000">
        <w:rPr>
          <w:rtl w:val="0"/>
        </w:rPr>
        <w:t xml:space="preserve">Date</w:t>
      </w:r>
    </w:p>
    <w:p w:rsidR="00000000" w:rsidDel="00000000" w:rsidP="00000000" w:rsidRDefault="00000000" w:rsidRPr="00000000" w14:paraId="0000000B">
      <w:pPr>
        <w:shd w:fill="ffffff" w:val="clear"/>
        <w:spacing w:line="240" w:lineRule="auto"/>
        <w:rPr/>
      </w:pPr>
      <w:r w:rsidDel="00000000" w:rsidR="00000000" w:rsidRPr="00000000">
        <w:rPr>
          <w:rtl w:val="0"/>
        </w:rPr>
      </w:r>
    </w:p>
    <w:p w:rsidR="00000000" w:rsidDel="00000000" w:rsidP="00000000" w:rsidRDefault="00000000" w:rsidRPr="00000000" w14:paraId="0000000C">
      <w:pPr>
        <w:shd w:fill="ffffff" w:val="clear"/>
        <w:spacing w:line="240" w:lineRule="auto"/>
        <w:rPr/>
      </w:pPr>
      <w:r w:rsidDel="00000000" w:rsidR="00000000" w:rsidRPr="00000000">
        <w:rPr>
          <w:rtl w:val="0"/>
        </w:rPr>
        <w:t xml:space="preserve">Dear [Add MP name],</w:t>
      </w:r>
    </w:p>
    <w:p w:rsidR="00000000" w:rsidDel="00000000" w:rsidP="00000000" w:rsidRDefault="00000000" w:rsidRPr="00000000" w14:paraId="0000000D">
      <w:pPr>
        <w:shd w:fill="ffffff" w:val="clear"/>
        <w:spacing w:line="240" w:lineRule="auto"/>
        <w:rPr/>
      </w:pPr>
      <w:r w:rsidDel="00000000" w:rsidR="00000000" w:rsidRPr="00000000">
        <w:rPr>
          <w:rtl w:val="0"/>
        </w:rPr>
      </w:r>
    </w:p>
    <w:p w:rsidR="00000000" w:rsidDel="00000000" w:rsidP="00000000" w:rsidRDefault="00000000" w:rsidRPr="00000000" w14:paraId="0000000E">
      <w:pPr>
        <w:shd w:fill="ffffff" w:val="clear"/>
        <w:spacing w:line="240" w:lineRule="auto"/>
        <w:rPr>
          <w:b w:val="1"/>
        </w:rPr>
      </w:pPr>
      <w:r w:rsidDel="00000000" w:rsidR="00000000" w:rsidRPr="00000000">
        <w:rPr>
          <w:b w:val="1"/>
          <w:rtl w:val="0"/>
        </w:rPr>
        <w:t xml:space="preserve">RE: Parkinson’s medication supply issues </w:t>
      </w:r>
    </w:p>
    <w:p w:rsidR="00000000" w:rsidDel="00000000" w:rsidP="00000000" w:rsidRDefault="00000000" w:rsidRPr="00000000" w14:paraId="0000000F">
      <w:pPr>
        <w:shd w:fill="ffffff" w:val="clear"/>
        <w:spacing w:line="240" w:lineRule="auto"/>
        <w:jc w:val="right"/>
        <w:rPr/>
      </w:pPr>
      <w:r w:rsidDel="00000000" w:rsidR="00000000" w:rsidRPr="00000000">
        <w:rPr>
          <w:rtl w:val="0"/>
        </w:rPr>
      </w:r>
    </w:p>
    <w:p w:rsidR="00000000" w:rsidDel="00000000" w:rsidP="00000000" w:rsidRDefault="00000000" w:rsidRPr="00000000" w14:paraId="00000010">
      <w:pPr>
        <w:shd w:fill="ffffff" w:val="clear"/>
        <w:spacing w:line="240" w:lineRule="auto"/>
        <w:rPr/>
      </w:pPr>
      <w:r w:rsidDel="00000000" w:rsidR="00000000" w:rsidRPr="00000000">
        <w:rPr>
          <w:rtl w:val="0"/>
        </w:rPr>
        <w:t xml:space="preserve">I’m writing to express my concerns about Parkinson’s medicine supply issues and urge you as my MP to make representations to the government to take action to try and resolve the problems.</w:t>
      </w:r>
    </w:p>
    <w:p w:rsidR="00000000" w:rsidDel="00000000" w:rsidP="00000000" w:rsidRDefault="00000000" w:rsidRPr="00000000" w14:paraId="00000011">
      <w:pPr>
        <w:shd w:fill="ffffff" w:val="clear"/>
        <w:spacing w:line="240" w:lineRule="auto"/>
        <w:rPr/>
      </w:pPr>
      <w:r w:rsidDel="00000000" w:rsidR="00000000" w:rsidRPr="00000000">
        <w:rPr>
          <w:rtl w:val="0"/>
        </w:rPr>
      </w:r>
    </w:p>
    <w:p w:rsidR="00000000" w:rsidDel="00000000" w:rsidP="00000000" w:rsidRDefault="00000000" w:rsidRPr="00000000" w14:paraId="00000012">
      <w:pPr>
        <w:shd w:fill="ffffff" w:val="clear"/>
        <w:spacing w:line="240" w:lineRule="auto"/>
        <w:rPr/>
      </w:pPr>
      <w:r w:rsidDel="00000000" w:rsidR="00000000" w:rsidRPr="00000000">
        <w:rPr>
          <w:highlight w:val="yellow"/>
          <w:rtl w:val="0"/>
        </w:rPr>
        <w:t xml:space="preserve">[I/my partner]</w:t>
      </w:r>
      <w:r w:rsidDel="00000000" w:rsidR="00000000" w:rsidRPr="00000000">
        <w:rPr>
          <w:rtl w:val="0"/>
        </w:rPr>
        <w:t xml:space="preserve"> live with Parkinson’s, a progressive neurological condition that affects 153,000 people in the UK. And there is no cure. Medication is vital to controlling the debilitating symptoms of </w:t>
      </w:r>
      <w:r w:rsidDel="00000000" w:rsidR="00000000" w:rsidRPr="00000000">
        <w:rPr>
          <w:highlight w:val="yellow"/>
          <w:rtl w:val="0"/>
        </w:rPr>
        <w:t xml:space="preserve">[my/the]</w:t>
      </w:r>
      <w:r w:rsidDel="00000000" w:rsidR="00000000" w:rsidRPr="00000000">
        <w:rPr>
          <w:rtl w:val="0"/>
        </w:rPr>
        <w:t xml:space="preserve"> </w:t>
      </w:r>
      <w:r w:rsidDel="00000000" w:rsidR="00000000" w:rsidRPr="00000000">
        <w:rPr>
          <w:rtl w:val="0"/>
        </w:rPr>
        <w:t xml:space="preserve">condition, and it affects everyone who lives with it differently.</w:t>
      </w:r>
    </w:p>
    <w:p w:rsidR="00000000" w:rsidDel="00000000" w:rsidP="00000000" w:rsidRDefault="00000000" w:rsidRPr="00000000" w14:paraId="00000013">
      <w:pPr>
        <w:shd w:fill="ffffff" w:val="clear"/>
        <w:spacing w:line="240" w:lineRule="auto"/>
        <w:rPr/>
      </w:pPr>
      <w:r w:rsidDel="00000000" w:rsidR="00000000" w:rsidRPr="00000000">
        <w:rPr>
          <w:rtl w:val="0"/>
        </w:rPr>
      </w:r>
    </w:p>
    <w:p w:rsidR="00000000" w:rsidDel="00000000" w:rsidP="00000000" w:rsidRDefault="00000000" w:rsidRPr="00000000" w14:paraId="00000014">
      <w:pPr>
        <w:shd w:fill="ffffff" w:val="clear"/>
        <w:spacing w:line="240" w:lineRule="auto"/>
        <w:rPr/>
      </w:pPr>
      <w:r w:rsidDel="00000000" w:rsidR="00000000" w:rsidRPr="00000000">
        <w:rPr>
          <w:rtl w:val="0"/>
        </w:rPr>
        <w:t xml:space="preserve">As you may be aware there have been numerous reports of supply issues for other medications like ADHD and HRT. And in recent months there have been shortages for vital Parkinson’s medications like rasagiline and selegiline. This leaves thousands of people with the condition living with uncontrolled symptoms that negatively impact their daily lives.</w:t>
      </w:r>
    </w:p>
    <w:p w:rsidR="00000000" w:rsidDel="00000000" w:rsidP="00000000" w:rsidRDefault="00000000" w:rsidRPr="00000000" w14:paraId="00000015">
      <w:pPr>
        <w:shd w:fill="ffffff" w:val="clear"/>
        <w:spacing w:line="240" w:lineRule="auto"/>
        <w:rPr/>
      </w:pPr>
      <w:r w:rsidDel="00000000" w:rsidR="00000000" w:rsidRPr="00000000">
        <w:rPr>
          <w:rtl w:val="0"/>
        </w:rPr>
      </w:r>
    </w:p>
    <w:p w:rsidR="00000000" w:rsidDel="00000000" w:rsidP="00000000" w:rsidRDefault="00000000" w:rsidRPr="00000000" w14:paraId="00000016">
      <w:pPr>
        <w:shd w:fill="ffffff" w:val="clear"/>
        <w:spacing w:line="240" w:lineRule="auto"/>
        <w:rPr/>
      </w:pPr>
      <w:r w:rsidDel="00000000" w:rsidR="00000000" w:rsidRPr="00000000">
        <w:rPr>
          <w:rtl w:val="0"/>
        </w:rPr>
        <w:t xml:space="preserve">[Add details of your specific medicine supply issue and the impact of you not having your meds].</w:t>
      </w:r>
    </w:p>
    <w:p w:rsidR="00000000" w:rsidDel="00000000" w:rsidP="00000000" w:rsidRDefault="00000000" w:rsidRPr="00000000" w14:paraId="00000017">
      <w:pPr>
        <w:shd w:fill="ffffff" w:val="clear"/>
        <w:spacing w:line="240" w:lineRule="auto"/>
        <w:rPr/>
      </w:pPr>
      <w:r w:rsidDel="00000000" w:rsidR="00000000" w:rsidRPr="00000000">
        <w:rPr>
          <w:rtl w:val="0"/>
        </w:rPr>
      </w:r>
    </w:p>
    <w:p w:rsidR="00000000" w:rsidDel="00000000" w:rsidP="00000000" w:rsidRDefault="00000000" w:rsidRPr="00000000" w14:paraId="00000018">
      <w:pPr>
        <w:shd w:fill="ffffff" w:val="clear"/>
        <w:spacing w:line="240" w:lineRule="auto"/>
        <w:rPr/>
      </w:pPr>
      <w:r w:rsidDel="00000000" w:rsidR="00000000" w:rsidRPr="00000000">
        <w:rPr>
          <w:rtl w:val="0"/>
        </w:rPr>
        <w:t xml:space="preserve">While I recognise some of these supply issues are global, the government took a variety of measures to maintain continuity of medicine supply during Brexit, and I would urge you to raise these issues with the Minister for State for Health, the Rt Hon Andrew Stephenson CBE MP to understand what government action is being taken to resolve these ongoing issues.</w:t>
      </w:r>
    </w:p>
    <w:p w:rsidR="00000000" w:rsidDel="00000000" w:rsidP="00000000" w:rsidRDefault="00000000" w:rsidRPr="00000000" w14:paraId="00000019">
      <w:pPr>
        <w:shd w:fill="ffffff" w:val="clear"/>
        <w:spacing w:line="240" w:lineRule="auto"/>
        <w:rPr/>
      </w:pPr>
      <w:r w:rsidDel="00000000" w:rsidR="00000000" w:rsidRPr="00000000">
        <w:rPr>
          <w:rtl w:val="0"/>
        </w:rPr>
      </w:r>
    </w:p>
    <w:p w:rsidR="00000000" w:rsidDel="00000000" w:rsidP="00000000" w:rsidRDefault="00000000" w:rsidRPr="00000000" w14:paraId="0000001A">
      <w:pPr>
        <w:shd w:fill="ffffff" w:val="clear"/>
        <w:spacing w:line="240" w:lineRule="auto"/>
        <w:rPr/>
      </w:pPr>
      <w:r w:rsidDel="00000000" w:rsidR="00000000" w:rsidRPr="00000000">
        <w:rPr>
          <w:rtl w:val="0"/>
        </w:rPr>
        <w:t xml:space="preserve">We need urgent action to tackle this issue including ensuring:</w:t>
      </w:r>
    </w:p>
    <w:p w:rsidR="00000000" w:rsidDel="00000000" w:rsidP="00000000" w:rsidRDefault="00000000" w:rsidRPr="00000000" w14:paraId="0000001B">
      <w:pPr>
        <w:numPr>
          <w:ilvl w:val="0"/>
          <w:numId w:val="1"/>
        </w:numPr>
        <w:shd w:fill="ffffff" w:val="clear"/>
        <w:spacing w:line="240" w:lineRule="auto"/>
        <w:ind w:left="720" w:hanging="360"/>
        <w:rPr/>
      </w:pPr>
      <w:r w:rsidDel="00000000" w:rsidR="00000000" w:rsidRPr="00000000">
        <w:rPr>
          <w:rtl w:val="0"/>
        </w:rPr>
        <w:t xml:space="preserve">Community pharmacies get the appropriate reimbursement from the government for the medicines they dispense.</w:t>
      </w:r>
    </w:p>
    <w:p w:rsidR="00000000" w:rsidDel="00000000" w:rsidP="00000000" w:rsidRDefault="00000000" w:rsidRPr="00000000" w14:paraId="0000001C">
      <w:pPr>
        <w:numPr>
          <w:ilvl w:val="0"/>
          <w:numId w:val="1"/>
        </w:numPr>
        <w:shd w:fill="ffffff" w:val="clear"/>
        <w:spacing w:line="240" w:lineRule="auto"/>
        <w:ind w:left="720" w:hanging="360"/>
        <w:rPr/>
      </w:pPr>
      <w:r w:rsidDel="00000000" w:rsidR="00000000" w:rsidRPr="00000000">
        <w:rPr>
          <w:rtl w:val="0"/>
        </w:rPr>
        <w:t xml:space="preserve">That as a result of the </w:t>
      </w:r>
      <w:r w:rsidDel="00000000" w:rsidR="00000000" w:rsidRPr="00000000">
        <w:rPr>
          <w:highlight w:val="white"/>
          <w:rtl w:val="0"/>
        </w:rPr>
        <w:t xml:space="preserve">voluntary scheme for branded medicines pricing, access and growth the Department of Health and Social Care sets the price of </w:t>
      </w:r>
      <w:r w:rsidDel="00000000" w:rsidR="00000000" w:rsidRPr="00000000">
        <w:rPr>
          <w:rtl w:val="0"/>
        </w:rPr>
        <w:t xml:space="preserve">unbranded medicines at a suitable rate and is flexible to patient needs. As otherwise the availability of some medicines will be further impacted.</w:t>
      </w:r>
    </w:p>
    <w:p w:rsidR="00000000" w:rsidDel="00000000" w:rsidP="00000000" w:rsidRDefault="00000000" w:rsidRPr="00000000" w14:paraId="0000001D">
      <w:pPr>
        <w:shd w:fill="ffffff" w:val="clear"/>
        <w:spacing w:line="240" w:lineRule="auto"/>
        <w:rPr/>
      </w:pPr>
      <w:r w:rsidDel="00000000" w:rsidR="00000000" w:rsidRPr="00000000">
        <w:rPr>
          <w:rtl w:val="0"/>
        </w:rPr>
      </w:r>
    </w:p>
    <w:p w:rsidR="00000000" w:rsidDel="00000000" w:rsidP="00000000" w:rsidRDefault="00000000" w:rsidRPr="00000000" w14:paraId="0000001E">
      <w:pPr>
        <w:shd w:fill="ffffff" w:val="clear"/>
        <w:spacing w:line="240" w:lineRule="auto"/>
        <w:rPr>
          <w:color w:val="1155cc"/>
        </w:rPr>
      </w:pPr>
      <w:r w:rsidDel="00000000" w:rsidR="00000000" w:rsidRPr="00000000">
        <w:rPr>
          <w:rtl w:val="0"/>
        </w:rPr>
        <w:t xml:space="preserve">If you’d like draft PQs to table, or need further information on Parkinson’s medicine supply issues please contact the campaigns team at Parkinson’s UK on 020 7963 9349 or </w:t>
      </w:r>
      <w:r w:rsidDel="00000000" w:rsidR="00000000" w:rsidRPr="00000000">
        <w:rPr>
          <w:color w:val="1155cc"/>
          <w:rtl w:val="0"/>
        </w:rPr>
        <w:t xml:space="preserve">campaigns@parkinsons.org.uk</w:t>
      </w:r>
    </w:p>
    <w:p w:rsidR="00000000" w:rsidDel="00000000" w:rsidP="00000000" w:rsidRDefault="00000000" w:rsidRPr="00000000" w14:paraId="0000001F">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20">
      <w:pPr>
        <w:shd w:fill="ffffff" w:val="clear"/>
        <w:spacing w:line="240" w:lineRule="auto"/>
        <w:rPr/>
      </w:pPr>
      <w:r w:rsidDel="00000000" w:rsidR="00000000" w:rsidRPr="00000000">
        <w:rPr>
          <w:rtl w:val="0"/>
        </w:rPr>
        <w:t xml:space="preserve">Thank you in advance</w:t>
      </w:r>
    </w:p>
    <w:p w:rsidR="00000000" w:rsidDel="00000000" w:rsidP="00000000" w:rsidRDefault="00000000" w:rsidRPr="00000000" w14:paraId="00000021">
      <w:pPr>
        <w:shd w:fill="ffffff" w:val="clear"/>
        <w:spacing w:line="240" w:lineRule="auto"/>
        <w:rPr/>
      </w:pPr>
      <w:r w:rsidDel="00000000" w:rsidR="00000000" w:rsidRPr="00000000">
        <w:rPr>
          <w:rtl w:val="0"/>
        </w:rPr>
      </w:r>
    </w:p>
    <w:p w:rsidR="00000000" w:rsidDel="00000000" w:rsidP="00000000" w:rsidRDefault="00000000" w:rsidRPr="00000000" w14:paraId="00000022">
      <w:pPr>
        <w:shd w:fill="ffffff" w:val="clear"/>
        <w:spacing w:line="240" w:lineRule="auto"/>
        <w:rPr/>
      </w:pPr>
      <w:r w:rsidDel="00000000" w:rsidR="00000000" w:rsidRPr="00000000">
        <w:rPr>
          <w:rtl w:val="0"/>
        </w:rPr>
      </w:r>
    </w:p>
    <w:p w:rsidR="00000000" w:rsidDel="00000000" w:rsidP="00000000" w:rsidRDefault="00000000" w:rsidRPr="00000000" w14:paraId="00000023">
      <w:pPr>
        <w:shd w:fill="ffffff" w:val="clear"/>
        <w:spacing w:line="240" w:lineRule="auto"/>
        <w:rPr>
          <w:highlight w:val="yellow"/>
        </w:rPr>
      </w:pPr>
      <w:r w:rsidDel="00000000" w:rsidR="00000000" w:rsidRPr="00000000">
        <w:rPr>
          <w:highlight w:val="yellow"/>
          <w:rtl w:val="0"/>
        </w:rPr>
        <w:t xml:space="preserve">[Add name and address]</w:t>
      </w: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